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023" w:rsidRDefault="00E51023" w:rsidP="00E51023">
      <w:pPr>
        <w:overflowPunct/>
        <w:autoSpaceDE/>
        <w:adjustRightInd/>
        <w:spacing w:line="252" w:lineRule="auto"/>
        <w:ind w:left="6372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>
        <w:rPr>
          <w:rFonts w:ascii="Calibri" w:eastAsia="Calibri" w:hAnsi="Calibri" w:cs="Calibri"/>
          <w:b/>
          <w:sz w:val="24"/>
          <w:szCs w:val="24"/>
          <w:lang w:eastAsia="en-US"/>
        </w:rPr>
        <w:t>Załącznik Nr 4 do SWZ</w:t>
      </w:r>
    </w:p>
    <w:p w:rsidR="00E51023" w:rsidRDefault="00E51023" w:rsidP="00E51023">
      <w:pPr>
        <w:overflowPunct/>
        <w:autoSpaceDE/>
        <w:adjustRightInd/>
        <w:spacing w:line="252" w:lineRule="auto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</w:p>
    <w:p w:rsidR="00E51023" w:rsidRDefault="00E51023" w:rsidP="00E51023">
      <w:pPr>
        <w:overflowPunct/>
        <w:autoSpaceDE/>
        <w:adjustRightInd/>
        <w:spacing w:line="252" w:lineRule="auto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>
        <w:rPr>
          <w:rFonts w:ascii="Calibri" w:eastAsia="Calibri" w:hAnsi="Calibri" w:cs="Calibri"/>
          <w:b/>
          <w:sz w:val="24"/>
          <w:szCs w:val="24"/>
          <w:lang w:eastAsia="en-US"/>
        </w:rPr>
        <w:t xml:space="preserve">OŚWIADCZENIE WYKONAWCY </w:t>
      </w:r>
    </w:p>
    <w:p w:rsidR="00E51023" w:rsidRDefault="00E51023" w:rsidP="00E51023">
      <w:pPr>
        <w:overflowPunct/>
        <w:autoSpaceDE/>
        <w:adjustRightInd/>
        <w:spacing w:line="252" w:lineRule="auto"/>
        <w:jc w:val="center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>o aktualności informacji zawartych w oświadczeniu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, </w:t>
      </w:r>
    </w:p>
    <w:p w:rsidR="00E51023" w:rsidRDefault="00E51023" w:rsidP="00E51023">
      <w:pPr>
        <w:overflowPunct/>
        <w:autoSpaceDE/>
        <w:adjustRightInd/>
        <w:spacing w:line="252" w:lineRule="auto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o którym mowa w art. 125 ust. 1 ustawy z dnia 11 września 2019 r. Prawo zamówień publicznych (dalej jako: ustawa </w:t>
      </w:r>
      <w:proofErr w:type="spellStart"/>
      <w:r>
        <w:rPr>
          <w:rFonts w:ascii="Calibri" w:eastAsia="Calibri" w:hAnsi="Calibri" w:cs="Calibri"/>
          <w:sz w:val="24"/>
          <w:szCs w:val="24"/>
          <w:lang w:eastAsia="en-US"/>
        </w:rPr>
        <w:t>Pzp</w:t>
      </w:r>
      <w:proofErr w:type="spellEnd"/>
      <w:r>
        <w:rPr>
          <w:rFonts w:ascii="Calibri" w:eastAsia="Calibri" w:hAnsi="Calibri" w:cs="Calibri"/>
          <w:sz w:val="24"/>
          <w:szCs w:val="24"/>
          <w:lang w:eastAsia="en-US"/>
        </w:rPr>
        <w:t>),</w:t>
      </w:r>
      <w:r>
        <w:rPr>
          <w:rFonts w:ascii="Calibri" w:eastAsia="Calibri" w:hAnsi="Calibri" w:cs="Calibri"/>
          <w:b/>
          <w:sz w:val="24"/>
          <w:szCs w:val="24"/>
          <w:lang w:eastAsia="en-US"/>
        </w:rPr>
        <w:t xml:space="preserve"> </w:t>
      </w:r>
    </w:p>
    <w:p w:rsidR="00E51023" w:rsidRDefault="00E51023" w:rsidP="00E51023">
      <w:pPr>
        <w:overflowPunct/>
        <w:autoSpaceDE/>
        <w:adjustRightInd/>
        <w:spacing w:line="252" w:lineRule="auto"/>
        <w:jc w:val="center"/>
        <w:rPr>
          <w:rFonts w:ascii="Calibri" w:eastAsia="Calibri" w:hAnsi="Calibri" w:cs="Calibri"/>
          <w:sz w:val="24"/>
          <w:szCs w:val="24"/>
          <w:lang w:eastAsia="en-US"/>
        </w:rPr>
      </w:pPr>
    </w:p>
    <w:p w:rsidR="00E51023" w:rsidRDefault="00E51023" w:rsidP="00E51023">
      <w:pPr>
        <w:overflowPunct/>
        <w:autoSpaceDE/>
        <w:adjustRightInd/>
        <w:spacing w:after="160" w:line="252" w:lineRule="auto"/>
        <w:rPr>
          <w:rFonts w:ascii="Calibri" w:eastAsia="Calibri" w:hAnsi="Calibri" w:cs="Calibri"/>
          <w:i/>
          <w:sz w:val="24"/>
          <w:szCs w:val="24"/>
          <w:lang w:eastAsia="en-US"/>
        </w:rPr>
      </w:pPr>
      <w:r>
        <w:rPr>
          <w:rFonts w:ascii="Calibri" w:eastAsia="Calibri" w:hAnsi="Calibri" w:cs="Calibri"/>
          <w:b/>
          <w:sz w:val="24"/>
          <w:szCs w:val="24"/>
          <w:lang w:eastAsia="en-US"/>
        </w:rPr>
        <w:t xml:space="preserve">WYKONAWCA </w:t>
      </w:r>
      <w:r>
        <w:rPr>
          <w:rFonts w:ascii="Calibri" w:eastAsia="Calibri" w:hAnsi="Calibri" w:cs="Calibri"/>
          <w:i/>
          <w:sz w:val="24"/>
          <w:szCs w:val="24"/>
          <w:lang w:eastAsia="en-US"/>
        </w:rPr>
        <w:t xml:space="preserve">(nazwa i adres): </w:t>
      </w:r>
    </w:p>
    <w:p w:rsidR="00E51023" w:rsidRDefault="00E51023" w:rsidP="00E51023">
      <w:pPr>
        <w:overflowPunct/>
        <w:autoSpaceDE/>
        <w:adjustRightInd/>
        <w:spacing w:before="120" w:after="160" w:line="252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………………………………………………</w:t>
      </w:r>
    </w:p>
    <w:p w:rsidR="00E51023" w:rsidRDefault="00E51023" w:rsidP="00E51023">
      <w:pPr>
        <w:overflowPunct/>
        <w:autoSpaceDE/>
        <w:adjustRightInd/>
        <w:spacing w:before="120" w:after="160" w:line="252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……………………………………………..</w:t>
      </w:r>
    </w:p>
    <w:p w:rsidR="00E51023" w:rsidRDefault="00E51023" w:rsidP="00E51023">
      <w:pPr>
        <w:overflowPunct/>
        <w:autoSpaceDE/>
        <w:adjustRightInd/>
        <w:spacing w:before="120" w:after="160" w:line="252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……………………………………………..</w:t>
      </w:r>
    </w:p>
    <w:p w:rsidR="00E51023" w:rsidRDefault="00E51023" w:rsidP="00E51023">
      <w:pPr>
        <w:overflowPunct/>
        <w:autoSpaceDE/>
        <w:adjustRightInd/>
        <w:spacing w:after="160" w:line="360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Na potrzeby postępowania o udzielenie zamówienia publicznego nr DPS. ADM </w:t>
      </w:r>
      <w:r w:rsidR="00915A70">
        <w:rPr>
          <w:rFonts w:ascii="Calibri" w:eastAsia="Calibri" w:hAnsi="Calibri" w:cs="Calibri"/>
          <w:b/>
          <w:sz w:val="24"/>
          <w:szCs w:val="24"/>
          <w:lang w:eastAsia="en-US"/>
        </w:rPr>
        <w:t>201.04.2025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. </w:t>
      </w:r>
      <w:r>
        <w:rPr>
          <w:rFonts w:ascii="Calibri" w:eastAsia="Calibri" w:hAnsi="Calibri" w:cs="Calibri"/>
          <w:b/>
          <w:sz w:val="24"/>
          <w:szCs w:val="24"/>
          <w:lang w:eastAsia="en-US"/>
        </w:rPr>
        <w:t>Dostawa artyk</w:t>
      </w:r>
      <w:r w:rsidR="00915A70">
        <w:rPr>
          <w:rFonts w:ascii="Calibri" w:eastAsia="Calibri" w:hAnsi="Calibri" w:cs="Calibri"/>
          <w:b/>
          <w:sz w:val="24"/>
          <w:szCs w:val="24"/>
          <w:lang w:eastAsia="en-US"/>
        </w:rPr>
        <w:t>ułów  żywnościowych  w roku 2026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, składam: </w:t>
      </w:r>
      <w:r>
        <w:rPr>
          <w:rFonts w:ascii="Calibri" w:eastAsia="Calibri" w:hAnsi="Calibri" w:cs="Calibri"/>
          <w:sz w:val="24"/>
          <w:szCs w:val="24"/>
          <w:u w:val="single"/>
          <w:lang w:eastAsia="en-US"/>
        </w:rPr>
        <w:t>oświadczenie  o aktualności informacji zawartych w oświadczeniu, o którym mowa w art. 125 ust. 1 ustawy</w:t>
      </w:r>
      <w:r>
        <w:rPr>
          <w:rFonts w:ascii="Calibri" w:eastAsia="Calibri" w:hAnsi="Calibri" w:cs="Calibri"/>
          <w:sz w:val="24"/>
          <w:szCs w:val="24"/>
          <w:lang w:eastAsia="en-US"/>
        </w:rPr>
        <w:t>, w zakresie podstaw wykluczenia z postępowania wskazanych przez zamawiającego, o których mowa w:</w:t>
      </w:r>
    </w:p>
    <w:p w:rsidR="00E51023" w:rsidRDefault="00E51023" w:rsidP="00E51023">
      <w:pPr>
        <w:overflowPunct/>
        <w:autoSpaceDE/>
        <w:adjustRightInd/>
        <w:spacing w:after="160" w:line="252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a) art. 108 ust. 1 pkt 3 ustawy,</w:t>
      </w:r>
    </w:p>
    <w:p w:rsidR="00E51023" w:rsidRDefault="00E51023" w:rsidP="00E51023">
      <w:pPr>
        <w:overflowPunct/>
        <w:autoSpaceDE/>
        <w:adjustRightInd/>
        <w:spacing w:after="160" w:line="252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b) art. 108 ust. 1 pkt 4 ustawy, dotyczących orzeczenia zakazu ubiegania się o zamówienie publiczne tytułem środka zapobiegawczego,</w:t>
      </w:r>
    </w:p>
    <w:p w:rsidR="00E51023" w:rsidRDefault="00E51023" w:rsidP="00E51023">
      <w:pPr>
        <w:overflowPunct/>
        <w:autoSpaceDE/>
        <w:adjustRightInd/>
        <w:spacing w:after="160" w:line="252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c) art. 108 ust. 1 pkt 5 ustawy, dotyczących zawarcia z innymi wykonawcami porozumienia mającego na celu zakłócenie konkurencji,</w:t>
      </w:r>
    </w:p>
    <w:p w:rsidR="00E51023" w:rsidRDefault="00E51023" w:rsidP="00E51023">
      <w:pPr>
        <w:overflowPunct/>
        <w:autoSpaceDE/>
        <w:adjustRightInd/>
        <w:spacing w:after="160" w:line="252" w:lineRule="auto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d) art. 108 ust. 1 pkt 6 ustawy.</w:t>
      </w:r>
    </w:p>
    <w:p w:rsidR="00E51023" w:rsidRDefault="00E51023" w:rsidP="00E51023">
      <w:pPr>
        <w:overflowPunct/>
        <w:autoSpaceDE/>
        <w:adjustRightInd/>
        <w:spacing w:before="240" w:after="160" w:line="252" w:lineRule="auto"/>
        <w:jc w:val="both"/>
        <w:rPr>
          <w:rFonts w:ascii="Calibri" w:eastAsia="Calibri" w:hAnsi="Calibri" w:cs="Calibri"/>
          <w:b/>
          <w:sz w:val="24"/>
          <w:szCs w:val="24"/>
          <w:lang w:eastAsia="en-US"/>
        </w:rPr>
      </w:pPr>
      <w:r>
        <w:rPr>
          <w:rFonts w:ascii="Calibri" w:eastAsia="Calibri" w:hAnsi="Calibri" w:cs="Calibri"/>
          <w:b/>
          <w:sz w:val="24"/>
          <w:szCs w:val="24"/>
          <w:lang w:eastAsia="en-US"/>
        </w:rPr>
        <w:t>OŚWIADCZENIE DOTYCZACE PODANYCH INFORMACJI</w:t>
      </w:r>
    </w:p>
    <w:p w:rsidR="00E51023" w:rsidRDefault="00E51023" w:rsidP="00E51023">
      <w:pPr>
        <w:overflowPunct/>
        <w:autoSpaceDE/>
        <w:adjustRightInd/>
        <w:spacing w:before="120" w:after="160" w:line="252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 xml:space="preserve">Oświadczam, że wszystkie informacje podane w powyższym oświadczeniu są aktualne </w:t>
      </w:r>
      <w:r>
        <w:rPr>
          <w:rFonts w:ascii="Calibri" w:eastAsia="Calibri" w:hAnsi="Calibri" w:cs="Calibri"/>
          <w:sz w:val="24"/>
          <w:szCs w:val="24"/>
          <w:lang w:eastAsia="en-US"/>
        </w:rPr>
        <w:br/>
        <w:t>i zgodne z prawdą oraz zostały przedstawione z pełną świadomością konsekwencji wprowadzenia zamawiającego w błąd przy przedstawianiu informacji.</w:t>
      </w:r>
      <w:bookmarkStart w:id="0" w:name="_GoBack"/>
      <w:bookmarkEnd w:id="0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4"/>
        <w:gridCol w:w="6198"/>
      </w:tblGrid>
      <w:tr w:rsidR="00E51023" w:rsidTr="00E51023">
        <w:trPr>
          <w:jc w:val="center"/>
        </w:trPr>
        <w:tc>
          <w:tcPr>
            <w:tcW w:w="3456" w:type="dxa"/>
            <w:vAlign w:val="bottom"/>
            <w:hideMark/>
          </w:tcPr>
          <w:p w:rsidR="00E51023" w:rsidRDefault="00E51023">
            <w:pPr>
              <w:overflowPunct/>
              <w:autoSpaceDE/>
              <w:adjustRightInd/>
              <w:spacing w:before="960" w:after="160" w:line="252" w:lineRule="auto"/>
              <w:ind w:right="203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……………………..………………</w:t>
            </w:r>
          </w:p>
        </w:tc>
        <w:tc>
          <w:tcPr>
            <w:tcW w:w="6290" w:type="dxa"/>
            <w:vAlign w:val="bottom"/>
            <w:hideMark/>
          </w:tcPr>
          <w:p w:rsidR="00E51023" w:rsidRDefault="00E51023">
            <w:pPr>
              <w:overflowPunct/>
              <w:autoSpaceDE/>
              <w:adjustRightInd/>
              <w:spacing w:before="960" w:after="160" w:line="252" w:lineRule="auto"/>
              <w:ind w:left="473" w:hanging="7"/>
              <w:jc w:val="center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...........................................................................................</w:t>
            </w:r>
          </w:p>
        </w:tc>
      </w:tr>
      <w:tr w:rsidR="00E51023" w:rsidTr="00E51023">
        <w:trPr>
          <w:jc w:val="center"/>
        </w:trPr>
        <w:tc>
          <w:tcPr>
            <w:tcW w:w="3456" w:type="dxa"/>
            <w:hideMark/>
          </w:tcPr>
          <w:p w:rsidR="00E51023" w:rsidRDefault="00E51023">
            <w:pPr>
              <w:overflowPunct/>
              <w:autoSpaceDE/>
              <w:adjustRightInd/>
              <w:spacing w:after="160" w:line="252" w:lineRule="auto"/>
              <w:ind w:right="203"/>
              <w:jc w:val="center"/>
              <w:rPr>
                <w:rFonts w:ascii="Calibri" w:eastAsia="Calibri" w:hAnsi="Calibri" w:cs="Calibri"/>
                <w:i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  <w:lang w:eastAsia="en-US"/>
              </w:rPr>
              <w:t>(miejscowość, data)</w:t>
            </w:r>
          </w:p>
        </w:tc>
        <w:tc>
          <w:tcPr>
            <w:tcW w:w="6290" w:type="dxa"/>
            <w:hideMark/>
          </w:tcPr>
          <w:p w:rsidR="00E51023" w:rsidRDefault="00E51023">
            <w:pPr>
              <w:overflowPunct/>
              <w:autoSpaceDE/>
              <w:adjustRightInd/>
              <w:spacing w:after="160" w:line="252" w:lineRule="auto"/>
              <w:ind w:left="331"/>
              <w:jc w:val="center"/>
              <w:rPr>
                <w:rFonts w:ascii="Calibri" w:eastAsia="Calibri" w:hAnsi="Calibri" w:cs="Calibri"/>
                <w:i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  <w:lang w:eastAsia="en-US"/>
              </w:rPr>
              <w:t>(podpis upełnomocnionego przedstawiciela Wykonawcy)</w:t>
            </w:r>
          </w:p>
        </w:tc>
      </w:tr>
    </w:tbl>
    <w:p w:rsidR="00E51023" w:rsidRDefault="00E51023" w:rsidP="00E51023">
      <w:pPr>
        <w:overflowPunct/>
        <w:autoSpaceDE/>
        <w:adjustRightInd/>
        <w:spacing w:after="160" w:line="252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:rsidR="00E51023" w:rsidRDefault="00E51023" w:rsidP="00E51023">
      <w:pPr>
        <w:spacing w:line="360" w:lineRule="auto"/>
        <w:jc w:val="both"/>
      </w:pPr>
      <w:r>
        <w:rPr>
          <w:rFonts w:ascii="Calibri" w:hAnsi="Calibri" w:cs="Calibri"/>
          <w:b/>
          <w:bCs/>
          <w:i/>
          <w:iCs/>
          <w:u w:val="single"/>
        </w:rPr>
        <w:t xml:space="preserve"> </w:t>
      </w:r>
      <w:r>
        <w:rPr>
          <w:rFonts w:ascii="Calibri" w:hAnsi="Calibri" w:cs="Calibri"/>
          <w:b/>
          <w:bCs/>
          <w:i/>
          <w:iCs/>
          <w:color w:val="FF0000"/>
          <w:u w:val="single"/>
        </w:rPr>
        <w:t>(Dokument musi być podpisany kwalifikowanym podpisem elektronicznym, podpisem zaufanym lub podpisem osobistym przez osoby upoważnione do reprezentowania Wykonawcy</w:t>
      </w:r>
    </w:p>
    <w:p w:rsidR="00E51023" w:rsidRDefault="00E51023" w:rsidP="00E51023"/>
    <w:p w:rsidR="00DD26C2" w:rsidRDefault="00DD26C2"/>
    <w:sectPr w:rsidR="00DD26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023"/>
    <w:rsid w:val="00915A70"/>
    <w:rsid w:val="00DD26C2"/>
    <w:rsid w:val="00E5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3C36E1-30E1-49F2-91FB-D3D67DF50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102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0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Fabiszewska</dc:creator>
  <cp:keywords/>
  <dc:description/>
  <cp:lastModifiedBy>Ewa Fabiszewska</cp:lastModifiedBy>
  <cp:revision>3</cp:revision>
  <dcterms:created xsi:type="dcterms:W3CDTF">2025-11-12T12:40:00Z</dcterms:created>
  <dcterms:modified xsi:type="dcterms:W3CDTF">2025-11-12T12:58:00Z</dcterms:modified>
</cp:coreProperties>
</file>